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026D4" w14:textId="77777777" w:rsidR="002A0EDC" w:rsidRPr="00B443A6" w:rsidRDefault="002A0EDC" w:rsidP="00B443A6">
      <w:pPr>
        <w:spacing w:before="0" w:after="120"/>
        <w:rPr>
          <w:rFonts w:asciiTheme="minorHAnsi" w:hAnsiTheme="minorHAnsi" w:cstheme="minorHAnsi"/>
          <w:sz w:val="20"/>
          <w:szCs w:val="20"/>
        </w:rPr>
      </w:pPr>
      <w:r w:rsidRPr="00B443A6">
        <w:rPr>
          <w:rFonts w:asciiTheme="minorHAnsi" w:hAnsiTheme="minorHAnsi" w:cstheme="minorHAnsi"/>
          <w:sz w:val="20"/>
          <w:szCs w:val="20"/>
        </w:rPr>
        <w:t xml:space="preserve">Zgodnie z art. 14 ust. 1−2 rozporządzenia Parlamentu Europejskiego i Rady </w:t>
      </w:r>
      <w:r w:rsidR="00B443A6">
        <w:rPr>
          <w:rFonts w:asciiTheme="minorHAnsi" w:hAnsiTheme="minorHAnsi" w:cstheme="minorHAnsi"/>
          <w:sz w:val="20"/>
          <w:szCs w:val="20"/>
        </w:rPr>
        <w:t>(UE) 2016/679 z 27.04.2016 r. w </w:t>
      </w:r>
      <w:r w:rsidRPr="00B443A6">
        <w:rPr>
          <w:rFonts w:asciiTheme="minorHAnsi" w:hAnsiTheme="minorHAnsi" w:cstheme="minorHAnsi"/>
          <w:sz w:val="20"/>
          <w:szCs w:val="20"/>
        </w:rPr>
        <w:t>sprawie ochrony osób fizycznych w związku z przetwarzaniem danych osobowych i w sprawie swobodnego przepływu takich danych oraz uchylenia dyrektywy 95</w:t>
      </w:r>
      <w:r w:rsidR="00B443A6">
        <w:rPr>
          <w:rFonts w:asciiTheme="minorHAnsi" w:hAnsiTheme="minorHAnsi" w:cstheme="minorHAnsi"/>
          <w:sz w:val="20"/>
          <w:szCs w:val="20"/>
        </w:rPr>
        <w:t xml:space="preserve">/46/WE (ogólne rozporządzenie </w:t>
      </w:r>
      <w:r w:rsidRPr="00B443A6">
        <w:rPr>
          <w:rFonts w:asciiTheme="minorHAnsi" w:hAnsiTheme="minorHAnsi" w:cstheme="minorHAnsi"/>
          <w:sz w:val="20"/>
          <w:szCs w:val="20"/>
        </w:rPr>
        <w:t xml:space="preserve">o ochronie danych)  zwanego dalej RODO – informuje się, że: </w:t>
      </w:r>
    </w:p>
    <w:p w14:paraId="5B3E631D" w14:textId="77777777" w:rsidR="002A0EDC" w:rsidRPr="00B443A6" w:rsidRDefault="002A0EDC" w:rsidP="00B443A6">
      <w:pPr>
        <w:spacing w:before="0" w:after="120"/>
        <w:rPr>
          <w:rFonts w:asciiTheme="minorHAnsi" w:hAnsiTheme="minorHAnsi" w:cstheme="minorHAnsi"/>
          <w:b/>
          <w:sz w:val="20"/>
          <w:szCs w:val="20"/>
        </w:rPr>
      </w:pPr>
      <w:r w:rsidRPr="00B443A6">
        <w:rPr>
          <w:rFonts w:asciiTheme="minorHAnsi" w:hAnsiTheme="minorHAnsi" w:cstheme="minorHAnsi"/>
          <w:b/>
          <w:sz w:val="20"/>
          <w:szCs w:val="20"/>
        </w:rPr>
        <w:t>I. Administrator danych osobowych</w:t>
      </w:r>
    </w:p>
    <w:p w14:paraId="036D300C" w14:textId="3F6F573F" w:rsidR="00B443A6" w:rsidRDefault="002A0EDC" w:rsidP="00B443A6">
      <w:pPr>
        <w:pStyle w:val="Akapitzlist"/>
        <w:spacing w:before="120" w:after="120" w:line="240" w:lineRule="atLea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443A6">
        <w:rPr>
          <w:rFonts w:asciiTheme="minorHAnsi" w:hAnsiTheme="minorHAnsi" w:cstheme="minorHAnsi"/>
          <w:sz w:val="20"/>
          <w:szCs w:val="20"/>
        </w:rPr>
        <w:t xml:space="preserve">Administratorem Pani/Pana danych osobowych jest </w:t>
      </w:r>
      <w:r w:rsidR="00FD41B8">
        <w:rPr>
          <w:rFonts w:asciiTheme="minorHAnsi" w:hAnsiTheme="minorHAnsi" w:cstheme="minorHAnsi"/>
          <w:sz w:val="20"/>
          <w:szCs w:val="20"/>
        </w:rPr>
        <w:t>województwo m</w:t>
      </w:r>
      <w:r w:rsidR="00B443A6">
        <w:rPr>
          <w:rFonts w:asciiTheme="minorHAnsi" w:hAnsiTheme="minorHAnsi" w:cstheme="minorHAnsi"/>
          <w:sz w:val="20"/>
          <w:szCs w:val="20"/>
        </w:rPr>
        <w:t xml:space="preserve">ałopolskiego </w:t>
      </w:r>
      <w:r w:rsidR="001725A7" w:rsidRPr="00B443A6">
        <w:rPr>
          <w:rFonts w:asciiTheme="minorHAnsi" w:hAnsiTheme="minorHAnsi" w:cstheme="minorHAnsi"/>
          <w:sz w:val="20"/>
          <w:szCs w:val="20"/>
        </w:rPr>
        <w:t>z siedzibą w Krakowie,</w:t>
      </w:r>
      <w:r w:rsidR="00B443A6">
        <w:rPr>
          <w:rFonts w:asciiTheme="minorHAnsi" w:hAnsiTheme="minorHAnsi" w:cstheme="minorHAnsi"/>
          <w:sz w:val="20"/>
          <w:szCs w:val="20"/>
        </w:rPr>
        <w:t xml:space="preserve"> ul. </w:t>
      </w:r>
      <w:r w:rsidR="001725A7" w:rsidRPr="00B443A6">
        <w:rPr>
          <w:rFonts w:asciiTheme="minorHAnsi" w:hAnsiTheme="minorHAnsi" w:cstheme="minorHAnsi"/>
          <w:sz w:val="20"/>
          <w:szCs w:val="20"/>
        </w:rPr>
        <w:t>Basztowa 22, 31-156 Kraków.</w:t>
      </w:r>
    </w:p>
    <w:p w14:paraId="0ED8EE0A" w14:textId="2B48A93A" w:rsidR="00B443A6" w:rsidRPr="00312ABF" w:rsidRDefault="00B443A6" w:rsidP="00B443A6">
      <w:pPr>
        <w:pStyle w:val="Akapitzlist"/>
        <w:spacing w:before="120" w:after="120" w:line="240" w:lineRule="atLeast"/>
        <w:ind w:left="0"/>
        <w:jc w:val="both"/>
        <w:rPr>
          <w:rFonts w:cs="Calibri"/>
          <w:sz w:val="20"/>
          <w:szCs w:val="20"/>
        </w:rPr>
      </w:pPr>
      <w:r w:rsidRPr="00312ABF">
        <w:rPr>
          <w:rFonts w:cs="Calibri"/>
          <w:b/>
          <w:bCs/>
          <w:sz w:val="20"/>
          <w:szCs w:val="20"/>
        </w:rPr>
        <w:t>Adres do korespondencji:</w:t>
      </w:r>
      <w:r w:rsidRPr="00312ABF">
        <w:rPr>
          <w:rFonts w:cs="Calibri"/>
          <w:sz w:val="20"/>
          <w:szCs w:val="20"/>
        </w:rPr>
        <w:t xml:space="preserve"> Urząd Marszałk</w:t>
      </w:r>
      <w:r w:rsidR="00FD41B8">
        <w:rPr>
          <w:rFonts w:cs="Calibri"/>
          <w:sz w:val="20"/>
          <w:szCs w:val="20"/>
        </w:rPr>
        <w:t xml:space="preserve">owski Województwa Małopolskiego, </w:t>
      </w:r>
      <w:r w:rsidRPr="00312ABF">
        <w:rPr>
          <w:rFonts w:cs="Calibri"/>
          <w:sz w:val="20"/>
          <w:szCs w:val="20"/>
        </w:rPr>
        <w:t>ul. Racławicka 56, 30-017 Kraków.</w:t>
      </w:r>
    </w:p>
    <w:p w14:paraId="3330B985" w14:textId="77777777" w:rsidR="002A0EDC" w:rsidRPr="00B443A6" w:rsidRDefault="002A0EDC" w:rsidP="00B443A6">
      <w:pPr>
        <w:spacing w:before="0" w:after="120"/>
        <w:rPr>
          <w:rFonts w:asciiTheme="minorHAnsi" w:hAnsiTheme="minorHAnsi" w:cstheme="minorHAnsi"/>
          <w:b/>
          <w:sz w:val="20"/>
          <w:szCs w:val="20"/>
        </w:rPr>
      </w:pPr>
      <w:r w:rsidRPr="00B443A6">
        <w:rPr>
          <w:rFonts w:asciiTheme="minorHAnsi" w:hAnsiTheme="minorHAnsi" w:cstheme="minorHAnsi"/>
          <w:b/>
          <w:sz w:val="20"/>
          <w:szCs w:val="20"/>
        </w:rPr>
        <w:t>II. Inspektor Ochrony Danych</w:t>
      </w:r>
    </w:p>
    <w:p w14:paraId="6F49EC85" w14:textId="77777777" w:rsidR="002A0EDC" w:rsidRPr="00B443A6" w:rsidRDefault="002A0EDC" w:rsidP="00B443A6">
      <w:pPr>
        <w:spacing w:before="0" w:after="120"/>
        <w:rPr>
          <w:rFonts w:asciiTheme="minorHAnsi" w:hAnsiTheme="minorHAnsi" w:cstheme="minorHAnsi"/>
          <w:sz w:val="20"/>
          <w:szCs w:val="20"/>
        </w:rPr>
      </w:pPr>
      <w:r w:rsidRPr="00B443A6">
        <w:rPr>
          <w:rFonts w:asciiTheme="minorHAnsi" w:hAnsiTheme="minorHAnsi" w:cstheme="minorHAnsi"/>
          <w:sz w:val="20"/>
          <w:szCs w:val="20"/>
        </w:rPr>
        <w:t>Dane kontaktowe Inspektora Ochrony Danych – adres do korespondencji: Inspektor Ochrony Danych UMWM, Urząd Marszałkowski Województwa Małopolskiego, ul. Racła</w:t>
      </w:r>
      <w:r w:rsidR="00B443A6">
        <w:rPr>
          <w:rFonts w:asciiTheme="minorHAnsi" w:hAnsiTheme="minorHAnsi" w:cstheme="minorHAnsi"/>
          <w:sz w:val="20"/>
          <w:szCs w:val="20"/>
        </w:rPr>
        <w:t xml:space="preserve">wicka 56, 30-017 Kraków; email: </w:t>
      </w:r>
      <w:hyperlink r:id="rId6" w:history="1">
        <w:r w:rsidRPr="00B443A6">
          <w:rPr>
            <w:rStyle w:val="Hipercze"/>
            <w:rFonts w:asciiTheme="minorHAnsi" w:hAnsiTheme="minorHAnsi" w:cstheme="minorHAnsi"/>
            <w:sz w:val="20"/>
            <w:szCs w:val="20"/>
          </w:rPr>
          <w:t>iodo@umwm.malopolska.pl</w:t>
        </w:r>
      </w:hyperlink>
      <w:r w:rsidRPr="00B443A6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020395EB" w14:textId="77777777" w:rsidR="002A0EDC" w:rsidRPr="00B443A6" w:rsidRDefault="002A0EDC" w:rsidP="00B443A6">
      <w:pPr>
        <w:spacing w:before="0" w:after="120"/>
        <w:rPr>
          <w:rFonts w:asciiTheme="minorHAnsi" w:hAnsiTheme="minorHAnsi" w:cstheme="minorHAnsi"/>
          <w:b/>
          <w:sz w:val="20"/>
          <w:szCs w:val="20"/>
        </w:rPr>
      </w:pPr>
      <w:r w:rsidRPr="00B443A6">
        <w:rPr>
          <w:rFonts w:asciiTheme="minorHAnsi" w:hAnsiTheme="minorHAnsi" w:cstheme="minorHAnsi"/>
          <w:b/>
          <w:sz w:val="20"/>
          <w:szCs w:val="20"/>
        </w:rPr>
        <w:t>III. Cele przetwarzania danych i  podstawy przetwarzania</w:t>
      </w:r>
    </w:p>
    <w:p w14:paraId="5E9B058D" w14:textId="5B1A1D48" w:rsidR="002A0EDC" w:rsidRPr="00B443A6" w:rsidRDefault="002A0EDC" w:rsidP="00B443A6">
      <w:pPr>
        <w:spacing w:before="0" w:after="120"/>
        <w:rPr>
          <w:rFonts w:asciiTheme="minorHAnsi" w:hAnsiTheme="minorHAnsi" w:cstheme="minorHAnsi"/>
          <w:i/>
          <w:sz w:val="20"/>
          <w:szCs w:val="20"/>
        </w:rPr>
      </w:pPr>
      <w:r w:rsidRPr="00B443A6">
        <w:rPr>
          <w:rFonts w:asciiTheme="minorHAnsi" w:hAnsiTheme="minorHAnsi" w:cstheme="minorHAnsi"/>
          <w:sz w:val="20"/>
          <w:szCs w:val="20"/>
        </w:rPr>
        <w:t>Administrator będzie przetwarzać Pani/Pana dane na podstawie art. 6 ust. 1 lit. a) RODO (wyrażenie zgody na przetwarzanie danych osobowych) w celu</w:t>
      </w:r>
      <w:r w:rsidR="0088299E" w:rsidRPr="00B443A6">
        <w:rPr>
          <w:rFonts w:asciiTheme="minorHAnsi" w:hAnsiTheme="minorHAnsi" w:cstheme="minorHAnsi"/>
          <w:sz w:val="20"/>
          <w:szCs w:val="20"/>
        </w:rPr>
        <w:t xml:space="preserve"> realizacje konkursu pt</w:t>
      </w:r>
      <w:r w:rsidR="0088299E" w:rsidRPr="00B443A6">
        <w:rPr>
          <w:rFonts w:asciiTheme="minorHAnsi" w:hAnsiTheme="minorHAnsi" w:cstheme="minorHAnsi"/>
          <w:i/>
          <w:sz w:val="20"/>
          <w:szCs w:val="20"/>
        </w:rPr>
        <w:t>. Nagroda Województwa Małopolskiego im. Stanisława Witkiewicza</w:t>
      </w:r>
      <w:r w:rsidR="00731513" w:rsidRPr="00731513">
        <w:rPr>
          <w:rFonts w:ascii="Calibri" w:hAnsi="Calibri"/>
          <w:sz w:val="20"/>
          <w:szCs w:val="20"/>
        </w:rPr>
        <w:t xml:space="preserve"> </w:t>
      </w:r>
      <w:r w:rsidR="00731513" w:rsidRPr="00731513">
        <w:rPr>
          <w:rFonts w:asciiTheme="minorHAnsi" w:hAnsiTheme="minorHAnsi" w:cstheme="minorHAnsi"/>
          <w:sz w:val="20"/>
          <w:szCs w:val="20"/>
        </w:rPr>
        <w:t>wynikającego z art. 7a ustawy z dnia 25 paździe</w:t>
      </w:r>
      <w:r w:rsidR="00731513">
        <w:rPr>
          <w:rFonts w:asciiTheme="minorHAnsi" w:hAnsiTheme="minorHAnsi" w:cstheme="minorHAnsi"/>
          <w:sz w:val="20"/>
          <w:szCs w:val="20"/>
        </w:rPr>
        <w:t>rnika 1991 r. o organizowaniu i </w:t>
      </w:r>
      <w:r w:rsidR="00731513" w:rsidRPr="00731513">
        <w:rPr>
          <w:rFonts w:asciiTheme="minorHAnsi" w:hAnsiTheme="minorHAnsi" w:cstheme="minorHAnsi"/>
          <w:sz w:val="20"/>
          <w:szCs w:val="20"/>
        </w:rPr>
        <w:t>prowadzeniu działalności kulturalnej (</w:t>
      </w:r>
      <w:proofErr w:type="spellStart"/>
      <w:r w:rsidR="00731513" w:rsidRPr="00731513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731513" w:rsidRPr="00731513">
        <w:rPr>
          <w:rFonts w:asciiTheme="minorHAnsi" w:hAnsiTheme="minorHAnsi" w:cstheme="minorHAnsi"/>
          <w:sz w:val="20"/>
          <w:szCs w:val="20"/>
        </w:rPr>
        <w:t>. Dz. U. z 2020 r.</w:t>
      </w:r>
      <w:r w:rsidR="00FD41B8">
        <w:rPr>
          <w:rFonts w:asciiTheme="minorHAnsi" w:hAnsiTheme="minorHAnsi" w:cstheme="minorHAnsi"/>
          <w:sz w:val="20"/>
          <w:szCs w:val="20"/>
        </w:rPr>
        <w:t xml:space="preserve"> poz. 194 ze zm.) oraz Uchwały n</w:t>
      </w:r>
      <w:r w:rsidR="00731513" w:rsidRPr="00731513">
        <w:rPr>
          <w:rFonts w:asciiTheme="minorHAnsi" w:hAnsiTheme="minorHAnsi" w:cstheme="minorHAnsi"/>
          <w:sz w:val="20"/>
          <w:szCs w:val="20"/>
        </w:rPr>
        <w:t>r</w:t>
      </w:r>
      <w:r w:rsidR="00731513">
        <w:rPr>
          <w:rFonts w:asciiTheme="minorHAnsi" w:hAnsiTheme="minorHAnsi" w:cstheme="minorHAnsi"/>
          <w:sz w:val="20"/>
          <w:szCs w:val="20"/>
        </w:rPr>
        <w:t xml:space="preserve"> LVI/806/22 z dnia 4 </w:t>
      </w:r>
      <w:r w:rsidR="00731513" w:rsidRPr="00731513">
        <w:rPr>
          <w:rFonts w:asciiTheme="minorHAnsi" w:hAnsiTheme="minorHAnsi" w:cstheme="minorHAnsi"/>
          <w:sz w:val="20"/>
          <w:szCs w:val="20"/>
        </w:rPr>
        <w:t>lipca 2022 w sprawie zmiany uchwały nr VII/106/11 Sejmiku Województwa Małopolskiego z dnia 28 marca 2011 roku w sprawie określenia szczegółowych zasad i trybu przyznawania Nagrody Województwa Małopolskiego im. Stanisława Witkiewicza za najlepsze, współczesne realizacje architektoniczne sprzyjające ochronie i kształtowaniu krajobrazu kulturowego Małopolski.</w:t>
      </w:r>
    </w:p>
    <w:p w14:paraId="7C30E05E" w14:textId="77777777" w:rsidR="002A0EDC" w:rsidRPr="00B443A6" w:rsidRDefault="002A0EDC" w:rsidP="00B443A6">
      <w:pPr>
        <w:spacing w:before="0" w:after="120"/>
        <w:rPr>
          <w:rFonts w:asciiTheme="minorHAnsi" w:hAnsiTheme="minorHAnsi" w:cstheme="minorHAnsi"/>
          <w:b/>
          <w:sz w:val="20"/>
          <w:szCs w:val="20"/>
        </w:rPr>
      </w:pPr>
      <w:r w:rsidRPr="00B443A6">
        <w:rPr>
          <w:rFonts w:asciiTheme="minorHAnsi" w:hAnsiTheme="minorHAnsi" w:cstheme="minorHAnsi"/>
          <w:b/>
          <w:sz w:val="20"/>
          <w:szCs w:val="20"/>
        </w:rPr>
        <w:t>IV. Kategorie danych osobowych</w:t>
      </w:r>
    </w:p>
    <w:p w14:paraId="7A1C6770" w14:textId="6A491D40" w:rsidR="00731513" w:rsidRPr="00731513" w:rsidRDefault="002A0EDC" w:rsidP="00731513">
      <w:pPr>
        <w:spacing w:before="0" w:after="120"/>
        <w:rPr>
          <w:rFonts w:asciiTheme="minorHAnsi" w:hAnsiTheme="minorHAnsi" w:cstheme="minorHAnsi"/>
          <w:sz w:val="20"/>
          <w:szCs w:val="20"/>
          <w:highlight w:val="yellow"/>
        </w:rPr>
      </w:pPr>
      <w:r w:rsidRPr="00B443A6">
        <w:rPr>
          <w:rFonts w:asciiTheme="minorHAnsi" w:hAnsiTheme="minorHAnsi" w:cstheme="minorHAnsi"/>
          <w:sz w:val="20"/>
          <w:szCs w:val="20"/>
        </w:rPr>
        <w:t xml:space="preserve">Administrator będzie przetwarzać następujące kategorie Pani/Pana danych: </w:t>
      </w:r>
      <w:r w:rsidR="00FD41B8">
        <w:rPr>
          <w:rFonts w:asciiTheme="minorHAnsi" w:hAnsiTheme="minorHAnsi" w:cstheme="minorHAnsi"/>
          <w:sz w:val="20"/>
          <w:szCs w:val="20"/>
        </w:rPr>
        <w:t>i</w:t>
      </w:r>
      <w:r w:rsidR="00CC43F9" w:rsidRPr="00CC43F9">
        <w:rPr>
          <w:rFonts w:asciiTheme="minorHAnsi" w:hAnsiTheme="minorHAnsi" w:cstheme="minorHAnsi"/>
          <w:sz w:val="20"/>
          <w:szCs w:val="20"/>
        </w:rPr>
        <w:t>mię, nazwisko, adres e-mail,</w:t>
      </w:r>
      <w:r w:rsidR="00CC43F9">
        <w:rPr>
          <w:rFonts w:asciiTheme="minorHAnsi" w:hAnsiTheme="minorHAnsi" w:cstheme="minorHAnsi"/>
          <w:sz w:val="20"/>
          <w:szCs w:val="20"/>
        </w:rPr>
        <w:t xml:space="preserve"> telefon, adres zamieszkania, gmina, powiat.</w:t>
      </w:r>
    </w:p>
    <w:p w14:paraId="2EB9261B" w14:textId="77777777" w:rsidR="002A0EDC" w:rsidRPr="00B443A6" w:rsidRDefault="002A0EDC" w:rsidP="00B443A6">
      <w:pPr>
        <w:spacing w:before="0" w:after="120"/>
        <w:rPr>
          <w:rFonts w:asciiTheme="minorHAnsi" w:hAnsiTheme="minorHAnsi" w:cstheme="minorHAnsi"/>
          <w:b/>
          <w:sz w:val="20"/>
          <w:szCs w:val="20"/>
        </w:rPr>
      </w:pPr>
      <w:r w:rsidRPr="00B443A6">
        <w:rPr>
          <w:rFonts w:asciiTheme="minorHAnsi" w:hAnsiTheme="minorHAnsi" w:cstheme="minorHAnsi"/>
          <w:b/>
          <w:sz w:val="20"/>
          <w:szCs w:val="20"/>
        </w:rPr>
        <w:t>V. Okres przechowywania danych osobowych</w:t>
      </w:r>
    </w:p>
    <w:p w14:paraId="0FF79B60" w14:textId="5AF2F1D1" w:rsidR="00D03C36" w:rsidRPr="00B443A6" w:rsidRDefault="002A0EDC" w:rsidP="00B443A6">
      <w:pPr>
        <w:spacing w:before="0" w:after="120"/>
        <w:rPr>
          <w:rFonts w:asciiTheme="minorHAnsi" w:hAnsiTheme="minorHAnsi" w:cstheme="minorHAnsi"/>
          <w:sz w:val="20"/>
          <w:szCs w:val="20"/>
        </w:rPr>
      </w:pPr>
      <w:r w:rsidRPr="00B443A6">
        <w:rPr>
          <w:rFonts w:asciiTheme="minorHAnsi" w:hAnsiTheme="minorHAnsi" w:cstheme="minorHAnsi"/>
          <w:sz w:val="20"/>
          <w:szCs w:val="20"/>
        </w:rPr>
        <w:t xml:space="preserve">Pani/Pana dane osobowe będą </w:t>
      </w:r>
      <w:r w:rsidR="00D03C36" w:rsidRPr="00B443A6">
        <w:rPr>
          <w:rFonts w:asciiTheme="minorHAnsi" w:hAnsiTheme="minorHAnsi" w:cstheme="minorHAnsi"/>
          <w:sz w:val="20"/>
          <w:szCs w:val="20"/>
        </w:rPr>
        <w:t xml:space="preserve">przechowywane </w:t>
      </w:r>
      <w:r w:rsidR="0088299E" w:rsidRPr="00B443A6">
        <w:rPr>
          <w:rFonts w:asciiTheme="minorHAnsi" w:hAnsiTheme="minorHAnsi" w:cstheme="minorHAnsi"/>
          <w:sz w:val="20"/>
          <w:szCs w:val="20"/>
        </w:rPr>
        <w:t>w formie umożliwiającej identyfikację osoby, której dane dotyczą, przez okres nie dłuższy, niż jest to niezbędne do celów, w których dane te są przetwarzane</w:t>
      </w:r>
      <w:r w:rsidR="00731513">
        <w:rPr>
          <w:rFonts w:asciiTheme="minorHAnsi" w:hAnsiTheme="minorHAnsi" w:cstheme="minorHAnsi"/>
          <w:sz w:val="20"/>
          <w:szCs w:val="20"/>
        </w:rPr>
        <w:t xml:space="preserve"> zgodnie z </w:t>
      </w:r>
      <w:r w:rsidRPr="00B443A6">
        <w:rPr>
          <w:rFonts w:asciiTheme="minorHAnsi" w:hAnsiTheme="minorHAnsi" w:cstheme="minorHAnsi"/>
          <w:sz w:val="20"/>
          <w:szCs w:val="20"/>
        </w:rPr>
        <w:t>kategorią archiwalną określoną w Jednolitym Rzeczowym Wykazie Akt dla organów samorządu województwa i urzędów marszałkowskic</w:t>
      </w:r>
      <w:r w:rsidR="00FD41B8">
        <w:rPr>
          <w:rFonts w:asciiTheme="minorHAnsi" w:hAnsiTheme="minorHAnsi" w:cstheme="minorHAnsi"/>
          <w:sz w:val="20"/>
          <w:szCs w:val="20"/>
        </w:rPr>
        <w:t>h.</w:t>
      </w:r>
    </w:p>
    <w:p w14:paraId="291062E1" w14:textId="77777777" w:rsidR="002A0EDC" w:rsidRPr="00B443A6" w:rsidRDefault="002A0EDC" w:rsidP="00B443A6">
      <w:pPr>
        <w:spacing w:before="0" w:after="120"/>
        <w:rPr>
          <w:rFonts w:asciiTheme="minorHAnsi" w:hAnsiTheme="minorHAnsi" w:cstheme="minorHAnsi"/>
          <w:b/>
          <w:sz w:val="20"/>
          <w:szCs w:val="20"/>
        </w:rPr>
      </w:pPr>
      <w:r w:rsidRPr="00B443A6">
        <w:rPr>
          <w:rFonts w:asciiTheme="minorHAnsi" w:hAnsiTheme="minorHAnsi" w:cstheme="minorHAnsi"/>
          <w:b/>
          <w:sz w:val="20"/>
          <w:szCs w:val="20"/>
        </w:rPr>
        <w:t>VI. Prawa osób, których dane dotyczą</w:t>
      </w:r>
    </w:p>
    <w:p w14:paraId="74AE23A2" w14:textId="77777777" w:rsidR="002A0EDC" w:rsidRPr="00B443A6" w:rsidRDefault="002A0EDC" w:rsidP="00B443A6">
      <w:pPr>
        <w:spacing w:before="0" w:after="120"/>
        <w:rPr>
          <w:rFonts w:asciiTheme="minorHAnsi" w:hAnsiTheme="minorHAnsi" w:cstheme="minorHAnsi"/>
          <w:sz w:val="20"/>
          <w:szCs w:val="20"/>
        </w:rPr>
      </w:pPr>
      <w:r w:rsidRPr="00B443A6">
        <w:rPr>
          <w:rFonts w:asciiTheme="minorHAnsi" w:hAnsiTheme="minorHAnsi" w:cstheme="minorHAnsi"/>
          <w:sz w:val="20"/>
          <w:szCs w:val="20"/>
        </w:rPr>
        <w:t>Posiada Pani/Pan prawo dostępu do treści swoich danych oraz prawo ich: sprostowania, ograniczenia przetwarzania i usunięcia oraz prawo do cofnięcia zgody w dowolnym mo</w:t>
      </w:r>
      <w:r w:rsidR="00731513">
        <w:rPr>
          <w:rFonts w:asciiTheme="minorHAnsi" w:hAnsiTheme="minorHAnsi" w:cstheme="minorHAnsi"/>
          <w:sz w:val="20"/>
          <w:szCs w:val="20"/>
        </w:rPr>
        <w:t>mencie bez wpływu na zgodność z </w:t>
      </w:r>
      <w:r w:rsidRPr="00B443A6">
        <w:rPr>
          <w:rFonts w:asciiTheme="minorHAnsi" w:hAnsiTheme="minorHAnsi" w:cstheme="minorHAnsi"/>
          <w:sz w:val="20"/>
          <w:szCs w:val="20"/>
        </w:rPr>
        <w:t>prawem przetwarzania, którego dokonano na podstawie zgody przed jej cofnięciem. Szczegółowe zasady korzystania z ww. uprawnień regulują art. 15-18 RODO.</w:t>
      </w:r>
    </w:p>
    <w:p w14:paraId="5799EC25" w14:textId="77777777" w:rsidR="002A0EDC" w:rsidRPr="00B443A6" w:rsidRDefault="002A0EDC" w:rsidP="00B443A6">
      <w:pPr>
        <w:spacing w:before="0" w:after="120"/>
        <w:rPr>
          <w:rFonts w:asciiTheme="minorHAnsi" w:hAnsiTheme="minorHAnsi" w:cstheme="minorHAnsi"/>
          <w:b/>
          <w:sz w:val="20"/>
          <w:szCs w:val="20"/>
        </w:rPr>
      </w:pPr>
      <w:r w:rsidRPr="00B443A6">
        <w:rPr>
          <w:rFonts w:asciiTheme="minorHAnsi" w:hAnsiTheme="minorHAnsi" w:cstheme="minorHAnsi"/>
          <w:b/>
          <w:sz w:val="20"/>
          <w:szCs w:val="20"/>
        </w:rPr>
        <w:t>VII. Prawo wniesienia skargi do organu nadzorczego</w:t>
      </w:r>
    </w:p>
    <w:p w14:paraId="47052FAB" w14:textId="77777777" w:rsidR="002A0EDC" w:rsidRPr="00B443A6" w:rsidRDefault="002A0EDC" w:rsidP="00B443A6">
      <w:pPr>
        <w:spacing w:before="0" w:after="120"/>
        <w:rPr>
          <w:rFonts w:asciiTheme="minorHAnsi" w:hAnsiTheme="minorHAnsi" w:cstheme="minorHAnsi"/>
          <w:b/>
          <w:sz w:val="20"/>
          <w:szCs w:val="20"/>
        </w:rPr>
      </w:pPr>
      <w:r w:rsidRPr="00B443A6">
        <w:rPr>
          <w:rFonts w:asciiTheme="minorHAnsi" w:hAnsiTheme="minorHAnsi" w:cstheme="minorHAnsi"/>
          <w:sz w:val="20"/>
          <w:szCs w:val="20"/>
        </w:rPr>
        <w:t>Ma Pani/Pan prawo wniesienia skargi do organu nadzorczego, którym w Polsce jest Prezes</w:t>
      </w:r>
      <w:r w:rsidRPr="00B443A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443A6">
        <w:rPr>
          <w:rFonts w:asciiTheme="minorHAnsi" w:hAnsiTheme="minorHAnsi" w:cstheme="minorHAnsi"/>
          <w:bCs/>
          <w:sz w:val="20"/>
          <w:szCs w:val="20"/>
        </w:rPr>
        <w:t>Urzędu Ochrony Danych Osobowych.</w:t>
      </w:r>
    </w:p>
    <w:p w14:paraId="2D028000" w14:textId="77777777" w:rsidR="002A0EDC" w:rsidRPr="00B443A6" w:rsidRDefault="002A0EDC" w:rsidP="00B443A6">
      <w:pPr>
        <w:spacing w:before="0" w:after="120"/>
        <w:rPr>
          <w:rFonts w:asciiTheme="minorHAnsi" w:hAnsiTheme="minorHAnsi" w:cstheme="minorHAnsi"/>
          <w:sz w:val="20"/>
          <w:szCs w:val="20"/>
        </w:rPr>
      </w:pPr>
      <w:r w:rsidRPr="00B443A6">
        <w:rPr>
          <w:rFonts w:asciiTheme="minorHAnsi" w:hAnsiTheme="minorHAnsi" w:cstheme="minorHAnsi"/>
          <w:b/>
          <w:sz w:val="20"/>
          <w:szCs w:val="20"/>
        </w:rPr>
        <w:t>VIII. Odbiorcy danych</w:t>
      </w:r>
    </w:p>
    <w:p w14:paraId="53F54169" w14:textId="77777777" w:rsidR="00D03C36" w:rsidRPr="00B443A6" w:rsidRDefault="002A0EDC" w:rsidP="00B443A6">
      <w:pPr>
        <w:spacing w:before="0" w:after="120"/>
        <w:rPr>
          <w:rFonts w:asciiTheme="minorHAnsi" w:hAnsiTheme="minorHAnsi" w:cstheme="minorHAnsi"/>
          <w:sz w:val="20"/>
          <w:szCs w:val="20"/>
        </w:rPr>
      </w:pPr>
      <w:r w:rsidRPr="00B443A6">
        <w:rPr>
          <w:rFonts w:asciiTheme="minorHAnsi" w:hAnsiTheme="minorHAnsi" w:cstheme="minorHAnsi"/>
          <w:sz w:val="20"/>
          <w:szCs w:val="20"/>
        </w:rPr>
        <w:t xml:space="preserve">Pani/Pana dane osobowe mogą zostać ujawnione </w:t>
      </w:r>
      <w:r w:rsidR="00D03C36" w:rsidRPr="00B443A6">
        <w:rPr>
          <w:rFonts w:asciiTheme="minorHAnsi" w:hAnsiTheme="minorHAnsi" w:cstheme="minorHAnsi"/>
          <w:sz w:val="20"/>
          <w:szCs w:val="20"/>
        </w:rPr>
        <w:t xml:space="preserve">w momencie, w którym Pani/Pan stanie się laureatem konkursu lub zostanie przyznane wyróżnienie. </w:t>
      </w:r>
    </w:p>
    <w:p w14:paraId="02DB48F1" w14:textId="77777777" w:rsidR="002A0EDC" w:rsidRPr="00B443A6" w:rsidRDefault="002A0EDC" w:rsidP="00B443A6">
      <w:pPr>
        <w:spacing w:before="0" w:after="120"/>
        <w:rPr>
          <w:rFonts w:asciiTheme="minorHAnsi" w:hAnsiTheme="minorHAnsi" w:cstheme="minorHAnsi"/>
          <w:sz w:val="20"/>
          <w:szCs w:val="20"/>
        </w:rPr>
      </w:pPr>
      <w:r w:rsidRPr="00B443A6">
        <w:rPr>
          <w:rFonts w:asciiTheme="minorHAnsi" w:hAnsiTheme="minorHAnsi" w:cstheme="minorHAnsi"/>
          <w:b/>
          <w:bCs/>
          <w:sz w:val="20"/>
          <w:szCs w:val="20"/>
        </w:rPr>
        <w:t>IX. Źródło danych</w:t>
      </w:r>
    </w:p>
    <w:p w14:paraId="3189F954" w14:textId="77777777" w:rsidR="002A0EDC" w:rsidRPr="00B443A6" w:rsidRDefault="002A0EDC" w:rsidP="00B443A6">
      <w:pPr>
        <w:spacing w:before="0" w:after="120"/>
        <w:rPr>
          <w:rFonts w:asciiTheme="minorHAnsi" w:hAnsiTheme="minorHAnsi" w:cstheme="minorHAnsi"/>
          <w:sz w:val="20"/>
          <w:szCs w:val="20"/>
        </w:rPr>
      </w:pPr>
      <w:r w:rsidRPr="00B443A6">
        <w:rPr>
          <w:rFonts w:asciiTheme="minorHAnsi" w:hAnsiTheme="minorHAnsi" w:cstheme="minorHAnsi"/>
          <w:sz w:val="20"/>
          <w:szCs w:val="20"/>
        </w:rPr>
        <w:t xml:space="preserve">Pani/Pana dane osobowe pochodzą od </w:t>
      </w:r>
      <w:r w:rsidR="00731513">
        <w:rPr>
          <w:rFonts w:asciiTheme="minorHAnsi" w:hAnsiTheme="minorHAnsi" w:cstheme="minorHAnsi"/>
          <w:sz w:val="20"/>
          <w:szCs w:val="20"/>
        </w:rPr>
        <w:t>wnioskodawcy</w:t>
      </w:r>
    </w:p>
    <w:p w14:paraId="152ED2B4" w14:textId="77777777" w:rsidR="002A0EDC" w:rsidRPr="00B443A6" w:rsidRDefault="002A0EDC" w:rsidP="00B443A6">
      <w:pPr>
        <w:spacing w:before="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B443A6">
        <w:rPr>
          <w:rFonts w:asciiTheme="minorHAnsi" w:hAnsiTheme="minorHAnsi" w:cstheme="minorHAnsi"/>
          <w:b/>
          <w:bCs/>
          <w:sz w:val="20"/>
          <w:szCs w:val="20"/>
        </w:rPr>
        <w:t>X.  Informacja dotycząca zautomatyzowanego przetwarzania danych osobowych, w tym profilowania</w:t>
      </w:r>
    </w:p>
    <w:p w14:paraId="4055FCF0" w14:textId="77777777" w:rsidR="002A0EDC" w:rsidRPr="00B443A6" w:rsidRDefault="002A0EDC" w:rsidP="00B443A6">
      <w:pPr>
        <w:spacing w:before="0" w:after="120"/>
        <w:rPr>
          <w:rFonts w:asciiTheme="minorHAnsi" w:hAnsiTheme="minorHAnsi" w:cstheme="minorHAnsi"/>
          <w:bCs/>
          <w:sz w:val="20"/>
          <w:szCs w:val="20"/>
        </w:rPr>
      </w:pPr>
      <w:r w:rsidRPr="00B443A6">
        <w:rPr>
          <w:rFonts w:asciiTheme="minorHAnsi" w:hAnsiTheme="minorHAnsi" w:cstheme="minorHAnsi"/>
          <w:sz w:val="20"/>
          <w:szCs w:val="20"/>
        </w:rPr>
        <w:t>Pani</w:t>
      </w:r>
      <w:r w:rsidRPr="00B443A6">
        <w:rPr>
          <w:rFonts w:asciiTheme="minorHAnsi" w:hAnsiTheme="minorHAnsi" w:cstheme="minorHAnsi"/>
          <w:bCs/>
          <w:sz w:val="20"/>
          <w:szCs w:val="20"/>
        </w:rPr>
        <w:t>/</w:t>
      </w:r>
      <w:r w:rsidRPr="00B443A6">
        <w:rPr>
          <w:rFonts w:asciiTheme="minorHAnsi" w:hAnsiTheme="minorHAnsi" w:cstheme="minorHAnsi"/>
          <w:sz w:val="20"/>
          <w:szCs w:val="20"/>
        </w:rPr>
        <w:t>Pana</w:t>
      </w:r>
      <w:r w:rsidRPr="00B443A6">
        <w:rPr>
          <w:rFonts w:asciiTheme="minorHAnsi" w:hAnsiTheme="minorHAnsi" w:cstheme="minorHAnsi"/>
          <w:bCs/>
          <w:sz w:val="20"/>
          <w:szCs w:val="20"/>
        </w:rPr>
        <w:t xml:space="preserve"> dane nie będą przetwarzane w sposób zautomatyzowany, w tym również </w:t>
      </w:r>
      <w:bookmarkStart w:id="0" w:name="_GoBack"/>
      <w:bookmarkEnd w:id="0"/>
      <w:r w:rsidRPr="00B443A6">
        <w:rPr>
          <w:rFonts w:asciiTheme="minorHAnsi" w:hAnsiTheme="minorHAnsi" w:cstheme="minorHAnsi"/>
          <w:bCs/>
          <w:sz w:val="20"/>
          <w:szCs w:val="20"/>
        </w:rPr>
        <w:t>profilowane.</w:t>
      </w:r>
    </w:p>
    <w:p w14:paraId="3DD549D8" w14:textId="77777777" w:rsidR="00C030EF" w:rsidRPr="00B443A6" w:rsidRDefault="002A0EDC" w:rsidP="00B443A6">
      <w:pPr>
        <w:spacing w:before="0" w:after="120"/>
        <w:rPr>
          <w:rFonts w:asciiTheme="minorHAnsi" w:hAnsiTheme="minorHAnsi" w:cstheme="minorHAnsi"/>
          <w:bCs/>
          <w:sz w:val="20"/>
          <w:szCs w:val="20"/>
        </w:rPr>
      </w:pPr>
      <w:r w:rsidRPr="00B443A6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sectPr w:rsidR="00C030EF" w:rsidRPr="00B443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7B980" w14:textId="77777777" w:rsidR="0019735B" w:rsidRDefault="0019735B" w:rsidP="002A0EDC">
      <w:pPr>
        <w:spacing w:before="0" w:after="0"/>
      </w:pPr>
      <w:r>
        <w:separator/>
      </w:r>
    </w:p>
  </w:endnote>
  <w:endnote w:type="continuationSeparator" w:id="0">
    <w:p w14:paraId="71AA4EC4" w14:textId="77777777" w:rsidR="0019735B" w:rsidRDefault="0019735B" w:rsidP="002A0E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7EFC5" w14:textId="28D2C32F" w:rsidR="00B35E72" w:rsidRDefault="00B35E72">
    <w:pPr>
      <w:pStyle w:val="Stopka"/>
    </w:pPr>
    <w:r>
      <w:rPr>
        <w:noProof/>
        <w:lang w:eastAsia="pl-PL"/>
      </w:rPr>
      <w:drawing>
        <wp:inline distT="0" distB="0" distL="0" distR="0" wp14:anchorId="3896A164" wp14:editId="05BA4D1A">
          <wp:extent cx="2499360" cy="591185"/>
          <wp:effectExtent l="0" t="0" r="0" b="0"/>
          <wp:docPr id="2" name="Obraz 2" descr="Logo Województwa Małopolskiego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345BC" w14:textId="77777777" w:rsidR="0019735B" w:rsidRDefault="0019735B" w:rsidP="002A0EDC">
      <w:pPr>
        <w:spacing w:before="0" w:after="0"/>
      </w:pPr>
      <w:r>
        <w:separator/>
      </w:r>
    </w:p>
  </w:footnote>
  <w:footnote w:type="continuationSeparator" w:id="0">
    <w:p w14:paraId="176BF42F" w14:textId="77777777" w:rsidR="0019735B" w:rsidRDefault="0019735B" w:rsidP="002A0ED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DC"/>
    <w:rsid w:val="001725A7"/>
    <w:rsid w:val="0019735B"/>
    <w:rsid w:val="00282073"/>
    <w:rsid w:val="002A0EDC"/>
    <w:rsid w:val="002E30BF"/>
    <w:rsid w:val="003E167B"/>
    <w:rsid w:val="00731513"/>
    <w:rsid w:val="00853778"/>
    <w:rsid w:val="0088299E"/>
    <w:rsid w:val="00993B36"/>
    <w:rsid w:val="00AF55D5"/>
    <w:rsid w:val="00B35E72"/>
    <w:rsid w:val="00B443A6"/>
    <w:rsid w:val="00CC43F9"/>
    <w:rsid w:val="00D03C36"/>
    <w:rsid w:val="00F94225"/>
    <w:rsid w:val="00FD41B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8B7D"/>
  <w15:chartTrackingRefBased/>
  <w15:docId w15:val="{EE101228-AB2A-4D36-A0E9-A311C1E7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41E"/>
    <w:pPr>
      <w:spacing w:before="360" w:after="360" w:line="240" w:lineRule="auto"/>
      <w:jc w:val="both"/>
    </w:pPr>
    <w:rPr>
      <w:rFonts w:ascii="Arial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2E30BF"/>
    <w:pPr>
      <w:keepNext/>
      <w:spacing w:before="0" w:after="0" w:line="360" w:lineRule="auto"/>
      <w:jc w:val="center"/>
      <w:outlineLvl w:val="0"/>
    </w:pPr>
    <w:rPr>
      <w:rFonts w:eastAsia="Times New Roman" w:cs="Arial"/>
      <w:b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2E30BF"/>
    <w:pPr>
      <w:keepNext/>
      <w:spacing w:before="0" w:after="0"/>
      <w:outlineLvl w:val="1"/>
    </w:pPr>
    <w:rPr>
      <w:rFonts w:eastAsia="Times New Roman" w:cstheme="minorBidi"/>
      <w:b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2E30BF"/>
    <w:pPr>
      <w:keepNext/>
      <w:keepLines/>
      <w:spacing w:before="240" w:after="24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2E30BF"/>
    <w:rPr>
      <w:rFonts w:ascii="Arial" w:eastAsia="Times New Roman" w:hAnsi="Arial"/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E30BF"/>
    <w:rPr>
      <w:rFonts w:ascii="Arial" w:eastAsiaTheme="majorEastAsia" w:hAnsi="Arial" w:cstheme="majorBidi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E30BF"/>
    <w:rPr>
      <w:rFonts w:ascii="Arial" w:eastAsia="Times New Roman" w:hAnsi="Arial" w:cs="Arial"/>
      <w:b/>
      <w:sz w:val="28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0EDC"/>
    <w:pPr>
      <w:spacing w:before="0" w:after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0EDC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0ED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A0ED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25A7"/>
    <w:pPr>
      <w:spacing w:before="0"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15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15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1513"/>
    <w:rPr>
      <w:rFonts w:ascii="Arial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513"/>
    <w:rPr>
      <w:rFonts w:ascii="Arial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51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5E72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35E72"/>
    <w:rPr>
      <w:rFonts w:ascii="Arial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35E72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B35E72"/>
    <w:rPr>
      <w:rFonts w:ascii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umwm.malopolsk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Durlak, Ewelina</dc:creator>
  <cp:keywords/>
  <dc:description/>
  <cp:lastModifiedBy>Kuś, Radosław</cp:lastModifiedBy>
  <cp:revision>6</cp:revision>
  <dcterms:created xsi:type="dcterms:W3CDTF">2022-07-12T10:04:00Z</dcterms:created>
  <dcterms:modified xsi:type="dcterms:W3CDTF">2022-09-27T08:07:00Z</dcterms:modified>
</cp:coreProperties>
</file>